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1C" w:rsidRDefault="00C35C42">
      <w:pPr>
        <w:spacing w:before="69"/>
        <w:ind w:left="100" w:right="6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IM-3EBT IMPORTANT INFORMATION ABOUT ELECTRONIC BENEFIT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TRANSFER (EBT)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TRANSACTIONS</w:t>
      </w:r>
    </w:p>
    <w:p w:rsidR="0027221C" w:rsidRDefault="0027221C">
      <w:pPr>
        <w:rPr>
          <w:rFonts w:ascii="Arial" w:eastAsia="Arial" w:hAnsi="Arial" w:cs="Arial"/>
          <w:b/>
          <w:bCs/>
          <w:sz w:val="24"/>
          <w:szCs w:val="24"/>
        </w:rPr>
      </w:pPr>
    </w:p>
    <w:p w:rsidR="0027221C" w:rsidRDefault="00C35C42">
      <w:pPr>
        <w:pStyle w:val="BodyText"/>
        <w:ind w:right="63"/>
      </w:pPr>
      <w:r>
        <w:rPr>
          <w:b/>
          <w:u w:val="thick" w:color="000000"/>
        </w:rPr>
        <w:t xml:space="preserve">PURPOSE: </w:t>
      </w:r>
      <w:r>
        <w:t>To provide a signed statement to the Family Support Division from</w:t>
      </w:r>
      <w:r>
        <w:rPr>
          <w:spacing w:val="-17"/>
        </w:rPr>
        <w:t xml:space="preserve"> </w:t>
      </w:r>
      <w:r>
        <w:t>the applicant/participant acknowledging the</w:t>
      </w:r>
      <w:r>
        <w:rPr>
          <w:spacing w:val="-21"/>
        </w:rPr>
        <w:t xml:space="preserve"> </w:t>
      </w:r>
      <w:r>
        <w:t>following:</w:t>
      </w:r>
    </w:p>
    <w:p w:rsidR="0027221C" w:rsidRDefault="0027221C">
      <w:pPr>
        <w:rPr>
          <w:rFonts w:ascii="Arial" w:eastAsia="Arial" w:hAnsi="Arial" w:cs="Arial"/>
          <w:sz w:val="24"/>
          <w:szCs w:val="24"/>
        </w:rPr>
      </w:pPr>
    </w:p>
    <w:p w:rsidR="0027221C" w:rsidRDefault="00C35C42">
      <w:pPr>
        <w:pStyle w:val="BodyText"/>
        <w:ind w:right="63"/>
      </w:pPr>
      <w:r>
        <w:t>MISUSE OF TEMPORARY ASSISTANCE BENEFITS IS A VIOLATION OF STATE AND FEDERAL</w:t>
      </w:r>
      <w:r>
        <w:rPr>
          <w:spacing w:val="-13"/>
        </w:rPr>
        <w:t xml:space="preserve"> </w:t>
      </w:r>
      <w:r>
        <w:t>LAW.</w:t>
      </w:r>
    </w:p>
    <w:p w:rsidR="0027221C" w:rsidRDefault="0027221C">
      <w:pPr>
        <w:spacing w:before="1"/>
        <w:rPr>
          <w:rFonts w:ascii="Arial" w:eastAsia="Arial" w:hAnsi="Arial" w:cs="Arial"/>
          <w:sz w:val="24"/>
          <w:szCs w:val="24"/>
        </w:rPr>
      </w:pPr>
    </w:p>
    <w:p w:rsidR="0027221C" w:rsidRDefault="00C35C42">
      <w:pPr>
        <w:ind w:left="100" w:right="6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INSTRUCTIONS FOR COMPLETING THE FORM: </w:t>
      </w:r>
      <w:r>
        <w:rPr>
          <w:rFonts w:ascii="Arial"/>
          <w:sz w:val="24"/>
        </w:rPr>
        <w:t>Type in the case name and DCN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of the applicant/participant in the appropriate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fields.</w:t>
      </w:r>
    </w:p>
    <w:p w:rsidR="0027221C" w:rsidRDefault="0027221C">
      <w:pPr>
        <w:rPr>
          <w:rFonts w:ascii="Arial" w:eastAsia="Arial" w:hAnsi="Arial" w:cs="Arial"/>
          <w:sz w:val="24"/>
          <w:szCs w:val="24"/>
        </w:rPr>
      </w:pPr>
    </w:p>
    <w:p w:rsidR="0027221C" w:rsidRDefault="00C35C42">
      <w:pPr>
        <w:pStyle w:val="BodyText"/>
        <w:ind w:right="63"/>
      </w:pPr>
      <w:r>
        <w:t>For Temporary Assistance applicants/participants review the Misuse of Your</w:t>
      </w:r>
      <w:r>
        <w:rPr>
          <w:spacing w:val="-26"/>
        </w:rPr>
        <w:t xml:space="preserve"> </w:t>
      </w:r>
      <w:r>
        <w:t>Temporary Assistance Benefits section and Public Assistance Fraud is Against State and</w:t>
      </w:r>
      <w:r>
        <w:rPr>
          <w:spacing w:val="-22"/>
        </w:rPr>
        <w:t xml:space="preserve"> </w:t>
      </w:r>
      <w:r>
        <w:t>Federal Laws section. After each section is reviewed have the individual sign their name in</w:t>
      </w:r>
      <w:r>
        <w:rPr>
          <w:spacing w:val="-23"/>
        </w:rPr>
        <w:t xml:space="preserve"> </w:t>
      </w:r>
      <w:r>
        <w:t>the each section's applicant/participant signature box and enter the date signed in the</w:t>
      </w:r>
      <w:r>
        <w:rPr>
          <w:spacing w:val="-31"/>
        </w:rPr>
        <w:t xml:space="preserve"> </w:t>
      </w:r>
      <w:r>
        <w:t xml:space="preserve">date </w:t>
      </w:r>
      <w:proofErr w:type="gramStart"/>
      <w:r>
        <w:t>box</w:t>
      </w:r>
      <w:proofErr w:type="gramEnd"/>
      <w:r>
        <w:t>.</w:t>
      </w:r>
    </w:p>
    <w:p w:rsidR="0027221C" w:rsidRDefault="0027221C">
      <w:pPr>
        <w:rPr>
          <w:rFonts w:ascii="Arial" w:eastAsia="Arial" w:hAnsi="Arial" w:cs="Arial"/>
          <w:sz w:val="24"/>
          <w:szCs w:val="24"/>
        </w:rPr>
      </w:pPr>
    </w:p>
    <w:p w:rsidR="0027221C" w:rsidRDefault="00C35C42">
      <w:pPr>
        <w:pStyle w:val="BodyText"/>
        <w:ind w:right="63"/>
      </w:pPr>
      <w:r>
        <w:t>If contact is not in person the information on the form should be reviewed with</w:t>
      </w:r>
      <w:r>
        <w:rPr>
          <w:spacing w:val="-25"/>
        </w:rPr>
        <w:t xml:space="preserve"> </w:t>
      </w:r>
      <w:r>
        <w:t>the individual during the interview. A signed copy does not have to be obtained. Make</w:t>
      </w:r>
      <w:r>
        <w:rPr>
          <w:spacing w:val="-24"/>
        </w:rPr>
        <w:t xml:space="preserve"> </w:t>
      </w:r>
      <w:r>
        <w:t>a comment on the Eligibility Unit Member Role (EUMEMROL/FM3Z) screen stating</w:t>
      </w:r>
      <w:r>
        <w:rPr>
          <w:spacing w:val="-26"/>
        </w:rPr>
        <w:t xml:space="preserve"> </w:t>
      </w:r>
      <w:r>
        <w:t>when the IM-3EBT form is provided to an applicant/recipient or reviewed over the</w:t>
      </w:r>
      <w:r>
        <w:rPr>
          <w:spacing w:val="-33"/>
        </w:rPr>
        <w:t xml:space="preserve"> </w:t>
      </w:r>
      <w:r>
        <w:t>phone.</w:t>
      </w:r>
    </w:p>
    <w:p w:rsidR="0027221C" w:rsidRDefault="0027221C">
      <w:pPr>
        <w:rPr>
          <w:rFonts w:ascii="Arial" w:eastAsia="Arial" w:hAnsi="Arial" w:cs="Arial"/>
          <w:sz w:val="24"/>
          <w:szCs w:val="24"/>
        </w:rPr>
      </w:pPr>
    </w:p>
    <w:p w:rsidR="0027221C" w:rsidRDefault="00C35C42">
      <w:pPr>
        <w:pStyle w:val="BodyText"/>
        <w:ind w:right="63"/>
      </w:pPr>
      <w:r>
        <w:rPr>
          <w:b/>
          <w:u w:val="thick" w:color="000000"/>
        </w:rPr>
        <w:t>NUMBER OF COPIES AND DISTRIBUTION</w:t>
      </w:r>
      <w:r>
        <w:rPr>
          <w:b/>
        </w:rPr>
        <w:t xml:space="preserve">: </w:t>
      </w:r>
      <w:r>
        <w:t>Provide a copy of the form for</w:t>
      </w:r>
      <w:r>
        <w:rPr>
          <w:spacing w:val="-10"/>
        </w:rPr>
        <w:t xml:space="preserve"> </w:t>
      </w:r>
      <w:r>
        <w:t>all individuals applying for or receiving Temporary Assistance benefits during the following</w:t>
      </w:r>
      <w:r>
        <w:rPr>
          <w:spacing w:val="-13"/>
        </w:rPr>
        <w:t xml:space="preserve"> </w:t>
      </w:r>
      <w:r>
        <w:t>occasions:</w:t>
      </w:r>
    </w:p>
    <w:p w:rsidR="0027221C" w:rsidRDefault="0027221C">
      <w:pPr>
        <w:rPr>
          <w:rFonts w:ascii="Arial" w:eastAsia="Arial" w:hAnsi="Arial" w:cs="Arial"/>
          <w:sz w:val="29"/>
          <w:szCs w:val="29"/>
        </w:rPr>
      </w:pPr>
    </w:p>
    <w:p w:rsidR="0027221C" w:rsidRDefault="00C35C42">
      <w:pPr>
        <w:pStyle w:val="BodyText"/>
        <w:ind w:left="820" w:right="6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-9525</wp:posOffset>
            </wp:positionV>
            <wp:extent cx="140335" cy="7442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Face-to-face</w:t>
      </w:r>
      <w:r>
        <w:rPr>
          <w:spacing w:val="-9"/>
        </w:rPr>
        <w:t xml:space="preserve"> </w:t>
      </w:r>
      <w:r>
        <w:t>interviews;</w:t>
      </w:r>
    </w:p>
    <w:p w:rsidR="0027221C" w:rsidRDefault="00C35C42">
      <w:pPr>
        <w:pStyle w:val="BodyText"/>
        <w:spacing w:before="17"/>
        <w:ind w:left="820" w:right="63"/>
      </w:pPr>
      <w:r>
        <w:t>In person EBT card replacement</w:t>
      </w:r>
      <w:r>
        <w:rPr>
          <w:spacing w:val="-10"/>
        </w:rPr>
        <w:t xml:space="preserve"> </w:t>
      </w:r>
      <w:r>
        <w:t>request;</w:t>
      </w:r>
    </w:p>
    <w:p w:rsidR="0027221C" w:rsidRDefault="00C35C42">
      <w:pPr>
        <w:pStyle w:val="BodyText"/>
        <w:spacing w:before="15"/>
        <w:ind w:left="820" w:right="63"/>
      </w:pPr>
      <w:r>
        <w:t>In person mid-certification review or reinvestigation,</w:t>
      </w:r>
      <w:r>
        <w:rPr>
          <w:spacing w:val="-10"/>
        </w:rPr>
        <w:t xml:space="preserve"> </w:t>
      </w:r>
      <w:r>
        <w:t>and</w:t>
      </w:r>
    </w:p>
    <w:p w:rsidR="0027221C" w:rsidRDefault="00C35C42">
      <w:pPr>
        <w:pStyle w:val="BodyText"/>
        <w:spacing w:before="17"/>
        <w:ind w:left="820" w:right="137"/>
      </w:pPr>
      <w:r>
        <w:t>When discussing replacement EBT cards due to continued</w:t>
      </w:r>
      <w:r>
        <w:rPr>
          <w:spacing w:val="-21"/>
        </w:rPr>
        <w:t xml:space="preserve"> </w:t>
      </w:r>
      <w:r>
        <w:t>replacement requests.</w:t>
      </w:r>
    </w:p>
    <w:p w:rsidR="0027221C" w:rsidRDefault="0027221C">
      <w:pPr>
        <w:spacing w:before="2"/>
        <w:rPr>
          <w:rFonts w:ascii="Arial" w:eastAsia="Arial" w:hAnsi="Arial" w:cs="Arial"/>
          <w:sz w:val="24"/>
          <w:szCs w:val="24"/>
        </w:rPr>
      </w:pPr>
    </w:p>
    <w:p w:rsidR="0027221C" w:rsidRDefault="00C35C42">
      <w:pPr>
        <w:pStyle w:val="BodyText"/>
        <w:ind w:right="63"/>
      </w:pPr>
      <w:r>
        <w:t>The form may also be placed in reception areas for informational</w:t>
      </w:r>
      <w:r>
        <w:rPr>
          <w:spacing w:val="-25"/>
        </w:rPr>
        <w:t xml:space="preserve"> </w:t>
      </w:r>
      <w:r>
        <w:t>purposes.</w:t>
      </w:r>
      <w:bookmarkStart w:id="0" w:name="_GoBack"/>
      <w:bookmarkEnd w:id="0"/>
    </w:p>
    <w:sectPr w:rsidR="0027221C">
      <w:footerReference w:type="default" r:id="rId8"/>
      <w:type w:val="continuous"/>
      <w:pgSz w:w="12240" w:h="15840"/>
      <w:pgMar w:top="150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1E" w:rsidRDefault="00141D1E" w:rsidP="00141D1E">
      <w:r>
        <w:separator/>
      </w:r>
    </w:p>
  </w:endnote>
  <w:endnote w:type="continuationSeparator" w:id="0">
    <w:p w:rsidR="00141D1E" w:rsidRDefault="00141D1E" w:rsidP="0014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1E" w:rsidRDefault="00141D1E" w:rsidP="00141D1E">
    <w:pPr>
      <w:pStyle w:val="Footer"/>
      <w:jc w:val="right"/>
    </w:pPr>
    <w:r>
      <w:t>Revised 10/16</w:t>
    </w:r>
  </w:p>
  <w:p w:rsidR="00141D1E" w:rsidRDefault="00141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1E" w:rsidRDefault="00141D1E" w:rsidP="00141D1E">
      <w:r>
        <w:separator/>
      </w:r>
    </w:p>
  </w:footnote>
  <w:footnote w:type="continuationSeparator" w:id="0">
    <w:p w:rsidR="00141D1E" w:rsidRDefault="00141D1E" w:rsidP="0014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1C"/>
    <w:rsid w:val="00141D1E"/>
    <w:rsid w:val="0027221C"/>
    <w:rsid w:val="00B227C9"/>
    <w:rsid w:val="00C3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1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1E"/>
  </w:style>
  <w:style w:type="paragraph" w:styleId="Footer">
    <w:name w:val="footer"/>
    <w:basedOn w:val="Normal"/>
    <w:link w:val="FooterChar"/>
    <w:uiPriority w:val="99"/>
    <w:unhideWhenUsed/>
    <w:rsid w:val="00141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1E"/>
  </w:style>
  <w:style w:type="paragraph" w:styleId="BalloonText">
    <w:name w:val="Balloon Text"/>
    <w:basedOn w:val="Normal"/>
    <w:link w:val="BalloonTextChar"/>
    <w:uiPriority w:val="99"/>
    <w:semiHidden/>
    <w:unhideWhenUsed/>
    <w:rsid w:val="0014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1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1E"/>
  </w:style>
  <w:style w:type="paragraph" w:styleId="Footer">
    <w:name w:val="footer"/>
    <w:basedOn w:val="Normal"/>
    <w:link w:val="FooterChar"/>
    <w:uiPriority w:val="99"/>
    <w:unhideWhenUsed/>
    <w:rsid w:val="00141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1E"/>
  </w:style>
  <w:style w:type="paragraph" w:styleId="BalloonText">
    <w:name w:val="Balloon Text"/>
    <w:basedOn w:val="Normal"/>
    <w:link w:val="BalloonTextChar"/>
    <w:uiPriority w:val="99"/>
    <w:semiHidden/>
    <w:unhideWhenUsed/>
    <w:rsid w:val="0014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stromod</dc:creator>
  <cp:lastModifiedBy>heimk9v</cp:lastModifiedBy>
  <cp:revision>2</cp:revision>
  <dcterms:created xsi:type="dcterms:W3CDTF">2016-10-21T14:52:00Z</dcterms:created>
  <dcterms:modified xsi:type="dcterms:W3CDTF">2016-10-21T14:52:00Z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2016-10-17T00:00:00Z</vt:filetime>
  </property>
</Properties>
</file>